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B0D2" w14:textId="77777777" w:rsidR="00530789" w:rsidRDefault="00530789" w:rsidP="007D5095">
      <w:pPr>
        <w:pStyle w:val="Ttulo3"/>
        <w:jc w:val="center"/>
        <w:rPr>
          <w:rStyle w:val="Forte"/>
          <w:rFonts w:ascii="Arial" w:hAnsi="Arial" w:cs="Arial"/>
          <w:sz w:val="24"/>
          <w:szCs w:val="24"/>
        </w:rPr>
      </w:pPr>
    </w:p>
    <w:p w14:paraId="1FC95BC1" w14:textId="77777777" w:rsidR="007D5095" w:rsidRDefault="007D5095" w:rsidP="007D5095">
      <w:pPr>
        <w:pStyle w:val="Ttulo3"/>
        <w:jc w:val="center"/>
        <w:rPr>
          <w:rStyle w:val="Forte"/>
          <w:rFonts w:ascii="Arial" w:hAnsi="Arial" w:cs="Arial"/>
          <w:sz w:val="24"/>
          <w:szCs w:val="24"/>
        </w:rPr>
      </w:pPr>
      <w:r w:rsidRPr="0072765F">
        <w:rPr>
          <w:rStyle w:val="Forte"/>
          <w:rFonts w:ascii="Arial" w:hAnsi="Arial" w:cs="Arial"/>
          <w:sz w:val="24"/>
          <w:szCs w:val="24"/>
        </w:rPr>
        <w:t>Protocolo de Entrada de Material</w:t>
      </w:r>
    </w:p>
    <w:p w14:paraId="0AD1D16F" w14:textId="77777777" w:rsidR="007661E5" w:rsidRPr="007661E5" w:rsidRDefault="007661E5" w:rsidP="007661E5"/>
    <w:tbl>
      <w:tblPr>
        <w:tblW w:w="8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2"/>
        <w:gridCol w:w="3878"/>
        <w:gridCol w:w="32"/>
      </w:tblGrid>
      <w:tr w:rsidR="00551779" w:rsidRPr="000C2A49" w14:paraId="0C6790EA" w14:textId="77777777" w:rsidTr="00551779">
        <w:trPr>
          <w:trHeight w:val="428"/>
        </w:trPr>
        <w:tc>
          <w:tcPr>
            <w:tcW w:w="5012" w:type="dxa"/>
          </w:tcPr>
          <w:p w14:paraId="5073659B" w14:textId="7A583C13" w:rsidR="00551779" w:rsidRPr="000C2A49" w:rsidRDefault="0055177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da Solicitação do Serviço: __________</w:t>
            </w:r>
          </w:p>
        </w:tc>
        <w:tc>
          <w:tcPr>
            <w:tcW w:w="3910" w:type="dxa"/>
            <w:gridSpan w:val="2"/>
          </w:tcPr>
          <w:p w14:paraId="760DD9C0" w14:textId="6D4BE410" w:rsidR="00551779" w:rsidRPr="000C2A49" w:rsidRDefault="0055177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Data do Serviço: ___/___/_______</w:t>
            </w:r>
          </w:p>
        </w:tc>
      </w:tr>
      <w:tr w:rsidR="000C2A49" w:rsidRPr="000C2A49" w14:paraId="6113024A" w14:textId="77777777" w:rsidTr="000C2A49">
        <w:trPr>
          <w:trHeight w:val="996"/>
        </w:trPr>
        <w:tc>
          <w:tcPr>
            <w:tcW w:w="5012" w:type="dxa"/>
          </w:tcPr>
          <w:p w14:paraId="25EB7398" w14:textId="1A624A7C" w:rsidR="000C2A49" w:rsidRPr="000C2A49" w:rsidRDefault="000C2A4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Grupo de Pesquisa cadastrado na RPT:</w:t>
            </w:r>
          </w:p>
        </w:tc>
        <w:tc>
          <w:tcPr>
            <w:tcW w:w="3910" w:type="dxa"/>
            <w:gridSpan w:val="2"/>
          </w:tcPr>
          <w:p w14:paraId="54BE4AD6" w14:textId="77777777" w:rsidR="000C2A49" w:rsidRPr="000C2A49" w:rsidRDefault="000C2A49" w:rsidP="000C2A49">
            <w:pPr>
              <w:tabs>
                <w:tab w:val="left" w:pos="360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 </w:t>
            </w:r>
          </w:p>
          <w:p w14:paraId="4D2BFABD" w14:textId="77777777" w:rsidR="00551779" w:rsidRPr="000C2A49" w:rsidRDefault="00551779" w:rsidP="0055177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Número do Plano de Estudo cadastrado:</w:t>
            </w:r>
          </w:p>
          <w:p w14:paraId="2349CB8F" w14:textId="2B3F0DB6" w:rsidR="000C2A49" w:rsidRPr="000C2A49" w:rsidRDefault="00551779" w:rsidP="0055177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RPT08D- ___________</w:t>
            </w:r>
          </w:p>
        </w:tc>
      </w:tr>
      <w:tr w:rsidR="000C2A49" w:rsidRPr="000C2A49" w14:paraId="2449E7A1" w14:textId="77777777" w:rsidTr="00551779">
        <w:trPr>
          <w:cantSplit/>
          <w:trHeight w:val="548"/>
        </w:trPr>
        <w:tc>
          <w:tcPr>
            <w:tcW w:w="5012" w:type="dxa"/>
          </w:tcPr>
          <w:p w14:paraId="549895EB" w14:textId="77777777" w:rsidR="000C2A49" w:rsidRPr="000C2A49" w:rsidRDefault="000C2A49" w:rsidP="000C2A4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Responsável pela solicitação do serviço: </w:t>
            </w:r>
          </w:p>
          <w:p w14:paraId="43FD3209" w14:textId="19EA6362" w:rsidR="000C2A49" w:rsidRPr="000C2A49" w:rsidRDefault="000C2A49" w:rsidP="000C2A49">
            <w:pPr>
              <w:pStyle w:val="Cabealho"/>
              <w:tabs>
                <w:tab w:val="clear" w:pos="4419"/>
                <w:tab w:val="clear" w:pos="8838"/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910" w:type="dxa"/>
            <w:gridSpan w:val="2"/>
          </w:tcPr>
          <w:p w14:paraId="23A5C1BD" w14:textId="77777777" w:rsidR="00551779" w:rsidRDefault="00551779" w:rsidP="000C2A49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0C2A49">
              <w:rPr>
                <w:rFonts w:ascii="Arial" w:hAnsi="Arial" w:cs="Arial"/>
              </w:rPr>
              <w:t xml:space="preserve">-mail: </w:t>
            </w:r>
          </w:p>
          <w:p w14:paraId="2925A579" w14:textId="358AA9ED" w:rsidR="000C2A49" w:rsidRPr="000C2A49" w:rsidRDefault="00551779" w:rsidP="000C2A49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Telefone:</w:t>
            </w:r>
          </w:p>
        </w:tc>
      </w:tr>
      <w:tr w:rsidR="000C2A49" w:rsidRPr="000C2A49" w14:paraId="5255F7A2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9F271" w14:textId="77777777" w:rsidR="000C2A49" w:rsidRPr="000C2A49" w:rsidRDefault="000C2A49" w:rsidP="000C2A49">
            <w:pPr>
              <w:tabs>
                <w:tab w:val="left" w:pos="360"/>
                <w:tab w:val="left" w:pos="7890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1636E0AD" w14:textId="77777777" w:rsidR="000C2A49" w:rsidRPr="000C2A49" w:rsidRDefault="000C2A49" w:rsidP="000C2A49">
            <w:pPr>
              <w:tabs>
                <w:tab w:val="left" w:pos="360"/>
                <w:tab w:val="left" w:pos="789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0C2A49">
              <w:rPr>
                <w:rFonts w:ascii="Arial" w:hAnsi="Arial" w:cs="Arial"/>
                <w:b/>
                <w:bCs/>
              </w:rPr>
              <w:t>TIPO DE AMOSTRA:</w:t>
            </w:r>
          </w:p>
        </w:tc>
      </w:tr>
      <w:tr w:rsidR="000C2A49" w:rsidRPr="000C2A49" w14:paraId="42B6B3DB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4709D0D3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Sangue</w:t>
            </w:r>
          </w:p>
          <w:p w14:paraId="5E9D19B9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Leucócitos</w:t>
            </w:r>
          </w:p>
          <w:p w14:paraId="4BF0BDB3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Células mononucleares do sangue periférico (PBMC)</w:t>
            </w:r>
          </w:p>
          <w:p w14:paraId="6DAA60A7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 xml:space="preserve">Soro </w:t>
            </w:r>
          </w:p>
          <w:p w14:paraId="3C4AE4B3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Plasma</w:t>
            </w:r>
          </w:p>
          <w:p w14:paraId="20346E96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Sobrenadante de culturas</w:t>
            </w:r>
          </w:p>
          <w:p w14:paraId="168335E1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  <w:b/>
              </w:rPr>
              <w:sym w:font="Wingdings 2" w:char="F0A3"/>
            </w:r>
            <w:r w:rsidRPr="000C2A49">
              <w:rPr>
                <w:rFonts w:ascii="Arial" w:hAnsi="Arial" w:cs="Arial"/>
                <w:b/>
              </w:rPr>
              <w:t xml:space="preserve"> </w:t>
            </w:r>
            <w:r w:rsidRPr="000C2A49">
              <w:rPr>
                <w:rFonts w:ascii="Arial" w:hAnsi="Arial" w:cs="Arial"/>
              </w:rPr>
              <w:t>Outros – Especificar:</w:t>
            </w:r>
          </w:p>
        </w:tc>
      </w:tr>
      <w:tr w:rsidR="000C2A49" w:rsidRPr="000C2A49" w14:paraId="1258DA46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761EBE75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  <w:r w:rsidRPr="000C2A49">
              <w:rPr>
                <w:rFonts w:ascii="Arial" w:hAnsi="Arial" w:cs="Arial"/>
                <w:b/>
              </w:rPr>
              <w:t>CONDIÇÕES DE ACONDICIONAMENTO DAS AMOSTRAS PARA TRANSPORTE:</w:t>
            </w:r>
          </w:p>
          <w:p w14:paraId="627C46F8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</w:p>
          <w:p w14:paraId="0539B81D" w14:textId="108BE92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</w:p>
        </w:tc>
      </w:tr>
      <w:tr w:rsidR="000C2A49" w:rsidRPr="000C2A49" w14:paraId="09C44D61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left w:val="nil"/>
              <w:right w:val="nil"/>
            </w:tcBorders>
          </w:tcPr>
          <w:p w14:paraId="75BA6992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</w:p>
          <w:p w14:paraId="0B710472" w14:textId="77777777" w:rsidR="000C2A49" w:rsidRPr="000C2A49" w:rsidRDefault="000C2A49" w:rsidP="000C2A49">
            <w:pPr>
              <w:rPr>
                <w:rFonts w:ascii="Arial" w:hAnsi="Arial" w:cs="Arial"/>
                <w:b/>
              </w:rPr>
            </w:pPr>
            <w:r w:rsidRPr="000C2A49">
              <w:rPr>
                <w:rFonts w:ascii="Arial" w:hAnsi="Arial" w:cs="Arial"/>
                <w:b/>
              </w:rPr>
              <w:t>CARACTERÍSTICAS DA AMOSTRA:</w:t>
            </w:r>
          </w:p>
        </w:tc>
      </w:tr>
      <w:tr w:rsidR="000C2A49" w:rsidRPr="000C2A49" w14:paraId="2EC2D605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4AD92C0C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Número de Amostras (tubos):   </w:t>
            </w:r>
          </w:p>
          <w:p w14:paraId="087BAFD7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Número de parâmetros:</w:t>
            </w:r>
          </w:p>
          <w:p w14:paraId="0C1578AA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Número de eventos: </w:t>
            </w:r>
          </w:p>
        </w:tc>
      </w:tr>
      <w:tr w:rsidR="000C2A49" w:rsidRPr="000C2A49" w14:paraId="776D2DB3" w14:textId="77777777">
        <w:trPr>
          <w:gridAfter w:val="1"/>
          <w:wAfter w:w="32" w:type="dxa"/>
        </w:trPr>
        <w:tc>
          <w:tcPr>
            <w:tcW w:w="8890" w:type="dxa"/>
            <w:gridSpan w:val="2"/>
          </w:tcPr>
          <w:p w14:paraId="03994381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Risco Biológico – Descrição do Patógeno:</w:t>
            </w:r>
          </w:p>
          <w:p w14:paraId="29BF5C7E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  <w:p w14:paraId="2D4C2331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  <w:p w14:paraId="54C72898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</w:tc>
      </w:tr>
      <w:tr w:rsidR="000C2A49" w:rsidRPr="000C2A49" w14:paraId="21566A04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bottom w:val="single" w:sz="4" w:space="0" w:color="auto"/>
            </w:tcBorders>
          </w:tcPr>
          <w:p w14:paraId="327F2E1B" w14:textId="77777777" w:rsidR="000C2A49" w:rsidRPr="000C2A49" w:rsidRDefault="000C2A49" w:rsidP="000C2A49">
            <w:pPr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 xml:space="preserve">Protocolo contendo informações sobre Anticorpos e </w:t>
            </w:r>
            <w:proofErr w:type="spellStart"/>
            <w:r w:rsidRPr="000C2A49">
              <w:rPr>
                <w:rFonts w:ascii="Arial" w:hAnsi="Arial" w:cs="Arial"/>
              </w:rPr>
              <w:t>Fluorocromos</w:t>
            </w:r>
            <w:proofErr w:type="spellEnd"/>
            <w:r w:rsidRPr="000C2A49">
              <w:rPr>
                <w:rFonts w:ascii="Arial" w:hAnsi="Arial" w:cs="Arial"/>
              </w:rPr>
              <w:t>/amostra (tubo):</w:t>
            </w:r>
          </w:p>
          <w:p w14:paraId="541881DF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4B3B2D77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384C05D3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57883017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1EA9C44A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71DC0DDE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220CE653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63ECCE8C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0EBCCD3E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  <w:p w14:paraId="7C1A8B14" w14:textId="77777777" w:rsidR="000C2A49" w:rsidRPr="000C2A49" w:rsidRDefault="000C2A49" w:rsidP="000C2A49">
            <w:pPr>
              <w:rPr>
                <w:rFonts w:ascii="Arial" w:hAnsi="Arial" w:cs="Arial"/>
              </w:rPr>
            </w:pPr>
          </w:p>
        </w:tc>
      </w:tr>
      <w:tr w:rsidR="000C2A49" w:rsidRPr="000C2A49" w14:paraId="789344AE" w14:textId="77777777">
        <w:trPr>
          <w:gridAfter w:val="1"/>
          <w:wAfter w:w="32" w:type="dxa"/>
        </w:trPr>
        <w:tc>
          <w:tcPr>
            <w:tcW w:w="8890" w:type="dxa"/>
            <w:gridSpan w:val="2"/>
            <w:tcBorders>
              <w:left w:val="nil"/>
              <w:right w:val="nil"/>
            </w:tcBorders>
          </w:tcPr>
          <w:p w14:paraId="0B2DD6BA" w14:textId="77777777" w:rsidR="000C2A49" w:rsidRPr="000C2A49" w:rsidRDefault="000C2A49" w:rsidP="000C2A49">
            <w:pPr>
              <w:jc w:val="both"/>
              <w:rPr>
                <w:rFonts w:ascii="Arial" w:hAnsi="Arial" w:cs="Arial"/>
              </w:rPr>
            </w:pPr>
          </w:p>
        </w:tc>
      </w:tr>
      <w:tr w:rsidR="000C2A49" w:rsidRPr="000C2A49" w14:paraId="64E6CB69" w14:textId="77777777">
        <w:trPr>
          <w:gridAfter w:val="1"/>
          <w:wAfter w:w="32" w:type="dxa"/>
        </w:trPr>
        <w:tc>
          <w:tcPr>
            <w:tcW w:w="8890" w:type="dxa"/>
            <w:gridSpan w:val="2"/>
          </w:tcPr>
          <w:p w14:paraId="7194B007" w14:textId="77777777" w:rsidR="000C2A49" w:rsidRPr="000C2A49" w:rsidRDefault="000C2A49" w:rsidP="000C2A49">
            <w:pPr>
              <w:tabs>
                <w:tab w:val="left" w:pos="8055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Responsável pela entrega da(s) amostra(s) ou retirada da chave de análise:</w:t>
            </w:r>
          </w:p>
          <w:p w14:paraId="494F7669" w14:textId="77777777" w:rsidR="000C2A49" w:rsidRPr="000C2A49" w:rsidRDefault="000C2A49" w:rsidP="000C2A49">
            <w:pPr>
              <w:tabs>
                <w:tab w:val="left" w:pos="8055"/>
              </w:tabs>
              <w:jc w:val="both"/>
              <w:rPr>
                <w:rFonts w:ascii="Arial" w:hAnsi="Arial" w:cs="Arial"/>
              </w:rPr>
            </w:pPr>
          </w:p>
          <w:p w14:paraId="44BEC05F" w14:textId="703200A4" w:rsidR="000C2A49" w:rsidRPr="000C2A49" w:rsidRDefault="000C2A49" w:rsidP="000C2A49">
            <w:pPr>
              <w:tabs>
                <w:tab w:val="left" w:pos="8055"/>
              </w:tabs>
              <w:jc w:val="both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ab/>
            </w:r>
          </w:p>
        </w:tc>
      </w:tr>
      <w:tr w:rsidR="000C2A49" w:rsidRPr="000C2A49" w14:paraId="4650E780" w14:textId="77777777">
        <w:trPr>
          <w:gridAfter w:val="1"/>
          <w:wAfter w:w="32" w:type="dxa"/>
        </w:trPr>
        <w:tc>
          <w:tcPr>
            <w:tcW w:w="8890" w:type="dxa"/>
            <w:gridSpan w:val="2"/>
          </w:tcPr>
          <w:p w14:paraId="73D2F7A2" w14:textId="77777777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  <w:r w:rsidRPr="000C2A49">
              <w:rPr>
                <w:rFonts w:ascii="Arial" w:hAnsi="Arial" w:cs="Arial"/>
              </w:rPr>
              <w:t>Responsável pelo recebimento da(s) amostra(s) ou empréstimo da chave de análise:</w:t>
            </w:r>
          </w:p>
          <w:p w14:paraId="05165F41" w14:textId="7F72F8E9" w:rsidR="000C2A49" w:rsidRPr="000C2A49" w:rsidRDefault="000C2A49" w:rsidP="000C2A4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CDFDC1" w14:textId="77777777" w:rsidR="00530789" w:rsidRDefault="00530789" w:rsidP="007D5095">
      <w:pPr>
        <w:jc w:val="right"/>
        <w:rPr>
          <w:rFonts w:ascii="Arial" w:hAnsi="Arial" w:cs="Arial"/>
          <w:sz w:val="18"/>
          <w:szCs w:val="18"/>
        </w:rPr>
      </w:pPr>
    </w:p>
    <w:p w14:paraId="018CB04E" w14:textId="77777777" w:rsidR="00530789" w:rsidRDefault="00530789" w:rsidP="007D5095">
      <w:pPr>
        <w:jc w:val="right"/>
        <w:rPr>
          <w:rFonts w:ascii="Arial" w:hAnsi="Arial" w:cs="Arial"/>
          <w:sz w:val="18"/>
          <w:szCs w:val="18"/>
        </w:rPr>
      </w:pPr>
    </w:p>
    <w:p w14:paraId="0D5455FD" w14:textId="29C8967B" w:rsidR="007D5095" w:rsidRPr="00A21EDF" w:rsidRDefault="00791B8D" w:rsidP="007D5095">
      <w:pPr>
        <w:jc w:val="righ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3"/>
          <w:szCs w:val="23"/>
        </w:rPr>
        <w:t>RPT08D-95 Anexo A - Protocolo de Entrada de Material Rev00</w:t>
      </w:r>
    </w:p>
    <w:sectPr w:rsidR="007D5095" w:rsidRPr="00A21EDF" w:rsidSect="0001410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52CED" w14:textId="77777777" w:rsidR="00D4145F" w:rsidRDefault="00D4145F" w:rsidP="00530789">
      <w:r>
        <w:separator/>
      </w:r>
    </w:p>
  </w:endnote>
  <w:endnote w:type="continuationSeparator" w:id="0">
    <w:p w14:paraId="1D205E10" w14:textId="77777777" w:rsidR="00D4145F" w:rsidRDefault="00D4145F" w:rsidP="0053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807B" w14:textId="77777777" w:rsidR="00D4145F" w:rsidRDefault="00D4145F" w:rsidP="00530789">
      <w:r>
        <w:separator/>
      </w:r>
    </w:p>
  </w:footnote>
  <w:footnote w:type="continuationSeparator" w:id="0">
    <w:p w14:paraId="301BB0BB" w14:textId="77777777" w:rsidR="00D4145F" w:rsidRDefault="00D4145F" w:rsidP="0053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5AAC" w14:textId="77777777" w:rsidR="00530789" w:rsidRDefault="007661E5" w:rsidP="00530789">
    <w:pPr>
      <w:pStyle w:val="Cabealho"/>
    </w:pPr>
    <w:r w:rsidRPr="007661E5">
      <w:rPr>
        <w:noProof/>
      </w:rPr>
      <w:drawing>
        <wp:inline distT="0" distB="0" distL="0" distR="0" wp14:anchorId="5CBCAF25" wp14:editId="4D9810DB">
          <wp:extent cx="1771650" cy="609600"/>
          <wp:effectExtent l="0" t="0" r="0" b="0"/>
          <wp:docPr id="3" name="Imagem 1" descr="http://www.cpqrr.fiocruz.br/intranet/centrocustos/51/documentos/94820_fiocruz_minas_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cpqrr.fiocruz.br/intranet/centrocustos/51/documentos/94820_fiocruz_minas_blac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9B3AA6" w14:textId="77777777" w:rsidR="007661E5" w:rsidRPr="00530789" w:rsidRDefault="007661E5" w:rsidP="005307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95"/>
    <w:rsid w:val="00014107"/>
    <w:rsid w:val="00056A1D"/>
    <w:rsid w:val="000725CA"/>
    <w:rsid w:val="000C2A49"/>
    <w:rsid w:val="0010785E"/>
    <w:rsid w:val="00165E5F"/>
    <w:rsid w:val="001667AE"/>
    <w:rsid w:val="00196CB6"/>
    <w:rsid w:val="00280B66"/>
    <w:rsid w:val="002879A3"/>
    <w:rsid w:val="00374F0C"/>
    <w:rsid w:val="00382DFE"/>
    <w:rsid w:val="003C2ECA"/>
    <w:rsid w:val="003E0F76"/>
    <w:rsid w:val="00404F9E"/>
    <w:rsid w:val="004F17DB"/>
    <w:rsid w:val="0052004F"/>
    <w:rsid w:val="00530789"/>
    <w:rsid w:val="00551779"/>
    <w:rsid w:val="00573392"/>
    <w:rsid w:val="00580F47"/>
    <w:rsid w:val="005B3BDB"/>
    <w:rsid w:val="005C137A"/>
    <w:rsid w:val="00606257"/>
    <w:rsid w:val="006604B3"/>
    <w:rsid w:val="00685E78"/>
    <w:rsid w:val="006B41B5"/>
    <w:rsid w:val="007661E5"/>
    <w:rsid w:val="00776CA9"/>
    <w:rsid w:val="00791B8D"/>
    <w:rsid w:val="007A3E4A"/>
    <w:rsid w:val="007D5095"/>
    <w:rsid w:val="008048E8"/>
    <w:rsid w:val="00844F0B"/>
    <w:rsid w:val="008840F3"/>
    <w:rsid w:val="008A7C7D"/>
    <w:rsid w:val="00986FEA"/>
    <w:rsid w:val="009C76B2"/>
    <w:rsid w:val="009D3E45"/>
    <w:rsid w:val="00A15DF4"/>
    <w:rsid w:val="00A21EDF"/>
    <w:rsid w:val="00A77E56"/>
    <w:rsid w:val="00A90760"/>
    <w:rsid w:val="00AC2E79"/>
    <w:rsid w:val="00AC409C"/>
    <w:rsid w:val="00B04E6A"/>
    <w:rsid w:val="00B47C55"/>
    <w:rsid w:val="00B5632A"/>
    <w:rsid w:val="00BB2CB8"/>
    <w:rsid w:val="00BE143E"/>
    <w:rsid w:val="00C40FB9"/>
    <w:rsid w:val="00C55EFD"/>
    <w:rsid w:val="00C65380"/>
    <w:rsid w:val="00C90959"/>
    <w:rsid w:val="00CB4CCF"/>
    <w:rsid w:val="00CE2EE3"/>
    <w:rsid w:val="00D367BE"/>
    <w:rsid w:val="00D4145F"/>
    <w:rsid w:val="00DD4BFB"/>
    <w:rsid w:val="00DF66ED"/>
    <w:rsid w:val="00EB2EA5"/>
    <w:rsid w:val="00EE38F8"/>
    <w:rsid w:val="00F44B93"/>
    <w:rsid w:val="00F60153"/>
    <w:rsid w:val="00F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3518A"/>
  <w15:docId w15:val="{88863095-6D7C-4A13-9A97-1546A46D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095"/>
  </w:style>
  <w:style w:type="paragraph" w:styleId="Ttulo3">
    <w:name w:val="heading 3"/>
    <w:basedOn w:val="Normal"/>
    <w:next w:val="Normal"/>
    <w:qFormat/>
    <w:rsid w:val="007D5095"/>
    <w:pPr>
      <w:keepNext/>
      <w:outlineLvl w:val="2"/>
    </w:pPr>
    <w:rPr>
      <w:b/>
      <w:sz w:val="1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909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50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5095"/>
    <w:rPr>
      <w:lang w:val="pt-BR" w:eastAsia="pt-BR" w:bidi="ar-SA"/>
    </w:rPr>
  </w:style>
  <w:style w:type="character" w:styleId="Forte">
    <w:name w:val="Strong"/>
    <w:basedOn w:val="Fontepargpadro"/>
    <w:qFormat/>
    <w:rsid w:val="007D5095"/>
  </w:style>
  <w:style w:type="paragraph" w:styleId="Rodap">
    <w:name w:val="footer"/>
    <w:basedOn w:val="Normal"/>
    <w:link w:val="RodapChar"/>
    <w:rsid w:val="005307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0789"/>
  </w:style>
  <w:style w:type="paragraph" w:styleId="Textodebalo">
    <w:name w:val="Balloon Text"/>
    <w:basedOn w:val="Normal"/>
    <w:link w:val="TextodebaloChar"/>
    <w:rsid w:val="005307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078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C9095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90959"/>
  </w:style>
  <w:style w:type="character" w:customStyle="1" w:styleId="TextodecomentrioChar">
    <w:name w:val="Texto de comentário Char"/>
    <w:basedOn w:val="Fontepargpadro"/>
    <w:link w:val="Textodecomentrio"/>
    <w:rsid w:val="00C9095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09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0959"/>
    <w:rPr>
      <w:b/>
      <w:bCs/>
    </w:rPr>
  </w:style>
  <w:style w:type="character" w:customStyle="1" w:styleId="Ttulo9Char">
    <w:name w:val="Título 9 Char"/>
    <w:basedOn w:val="Fontepargpadro"/>
    <w:link w:val="Ttulo9"/>
    <w:rsid w:val="00C90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o">
    <w:name w:val="Revision"/>
    <w:hidden/>
    <w:uiPriority w:val="99"/>
    <w:semiHidden/>
    <w:rsid w:val="00844F0B"/>
  </w:style>
  <w:style w:type="character" w:customStyle="1" w:styleId="markedcontent">
    <w:name w:val="markedcontent"/>
    <w:basedOn w:val="Fontepargpadro"/>
    <w:rsid w:val="0079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Entrada de Material</vt:lpstr>
    </vt:vector>
  </TitlesOfParts>
  <Company>FIOCRUZ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Entrada de Material</dc:title>
  <dc:creator>ivanete</dc:creator>
  <cp:lastModifiedBy>Ana Carolina Campi Azevedo - Fiocruz</cp:lastModifiedBy>
  <cp:revision>2</cp:revision>
  <cp:lastPrinted>2021-12-23T18:11:00Z</cp:lastPrinted>
  <dcterms:created xsi:type="dcterms:W3CDTF">2022-02-17T19:59:00Z</dcterms:created>
  <dcterms:modified xsi:type="dcterms:W3CDTF">2022-02-17T19:59:00Z</dcterms:modified>
</cp:coreProperties>
</file>